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CC7" w:rsidRDefault="0094345B" w:rsidP="0094345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</w:p>
    <w:p w:rsidR="00C53CC7" w:rsidRDefault="00C53CC7" w:rsidP="0094345B">
      <w:pPr>
        <w:jc w:val="center"/>
        <w:rPr>
          <w:b/>
          <w:sz w:val="20"/>
          <w:szCs w:val="20"/>
        </w:rPr>
      </w:pPr>
    </w:p>
    <w:p w:rsidR="006C79CD" w:rsidRPr="00356FD3" w:rsidRDefault="00C53CC7" w:rsidP="0094345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="0094345B">
        <w:rPr>
          <w:b/>
          <w:sz w:val="20"/>
          <w:szCs w:val="20"/>
        </w:rPr>
        <w:t xml:space="preserve"> </w:t>
      </w:r>
      <w:r w:rsidR="006C79CD" w:rsidRPr="00356FD3">
        <w:rPr>
          <w:b/>
          <w:sz w:val="20"/>
          <w:szCs w:val="20"/>
        </w:rPr>
        <w:t>Tabelul preliminar</w:t>
      </w:r>
      <w:r w:rsidR="003F2FDD">
        <w:rPr>
          <w:b/>
          <w:sz w:val="20"/>
          <w:szCs w:val="20"/>
        </w:rPr>
        <w:t xml:space="preserve"> </w:t>
      </w:r>
      <w:r w:rsidR="006C79CD" w:rsidRPr="00356FD3">
        <w:rPr>
          <w:b/>
          <w:sz w:val="20"/>
          <w:szCs w:val="20"/>
        </w:rPr>
        <w:t>al creanţelor</w:t>
      </w:r>
    </w:p>
    <w:p w:rsidR="006C79CD" w:rsidRDefault="006C79CD" w:rsidP="0094345B">
      <w:pPr>
        <w:ind w:right="-710"/>
        <w:jc w:val="center"/>
        <w:rPr>
          <w:sz w:val="20"/>
          <w:szCs w:val="20"/>
          <w:lang w:val="en-US"/>
        </w:rPr>
      </w:pPr>
      <w:r w:rsidRPr="00356FD3">
        <w:rPr>
          <w:sz w:val="20"/>
          <w:szCs w:val="20"/>
        </w:rPr>
        <w:t>Nr.</w:t>
      </w:r>
      <w:r w:rsidR="004F420B">
        <w:rPr>
          <w:sz w:val="20"/>
          <w:szCs w:val="20"/>
        </w:rPr>
        <w:t xml:space="preserve"> </w:t>
      </w:r>
      <w:r w:rsidR="003D1C2B">
        <w:rPr>
          <w:sz w:val="20"/>
          <w:szCs w:val="20"/>
        </w:rPr>
        <w:t>423</w:t>
      </w:r>
      <w:r w:rsidR="00512320">
        <w:rPr>
          <w:sz w:val="20"/>
          <w:szCs w:val="20"/>
        </w:rPr>
        <w:t xml:space="preserve"> </w:t>
      </w:r>
      <w:r w:rsidR="00C461C1">
        <w:rPr>
          <w:sz w:val="20"/>
          <w:szCs w:val="20"/>
        </w:rPr>
        <w:t>/</w:t>
      </w:r>
      <w:r w:rsidR="0094345B">
        <w:rPr>
          <w:sz w:val="20"/>
          <w:szCs w:val="20"/>
          <w:lang w:val="en-US"/>
        </w:rPr>
        <w:t xml:space="preserve"> </w:t>
      </w:r>
      <w:r w:rsidR="00512320">
        <w:rPr>
          <w:sz w:val="20"/>
          <w:szCs w:val="20"/>
          <w:lang w:val="en-US"/>
        </w:rPr>
        <w:t>2</w:t>
      </w:r>
      <w:r w:rsidR="003D1C2B">
        <w:rPr>
          <w:sz w:val="20"/>
          <w:szCs w:val="20"/>
          <w:lang w:val="en-US"/>
        </w:rPr>
        <w:t>1</w:t>
      </w:r>
      <w:r w:rsidR="00512320">
        <w:rPr>
          <w:sz w:val="20"/>
          <w:szCs w:val="20"/>
          <w:lang w:val="en-US"/>
        </w:rPr>
        <w:t>.01.2014</w:t>
      </w:r>
    </w:p>
    <w:p w:rsidR="004164D9" w:rsidRPr="00356FD3" w:rsidRDefault="004164D9" w:rsidP="0094345B">
      <w:pPr>
        <w:ind w:right="-710"/>
        <w:jc w:val="center"/>
        <w:rPr>
          <w:color w:val="FF0000"/>
          <w:sz w:val="20"/>
          <w:szCs w:val="20"/>
        </w:rPr>
      </w:pPr>
    </w:p>
    <w:p w:rsidR="006C79CD" w:rsidRPr="00B813B5" w:rsidRDefault="00356FD3" w:rsidP="001F68FD">
      <w:pPr>
        <w:rPr>
          <w:sz w:val="20"/>
          <w:szCs w:val="20"/>
          <w:shd w:val="clear" w:color="auto" w:fill="FFFFFF"/>
        </w:rPr>
      </w:pPr>
      <w:r w:rsidRPr="00B813B5">
        <w:rPr>
          <w:sz w:val="20"/>
          <w:szCs w:val="20"/>
          <w:shd w:val="clear" w:color="auto" w:fill="FFFFFF"/>
        </w:rPr>
        <w:t>1.</w:t>
      </w:r>
      <w:r w:rsidR="006C79CD" w:rsidRPr="00B813B5">
        <w:rPr>
          <w:sz w:val="20"/>
          <w:szCs w:val="20"/>
          <w:shd w:val="clear" w:color="auto" w:fill="FFFFFF"/>
        </w:rPr>
        <w:t>Date privind dosarul: N</w:t>
      </w:r>
      <w:r w:rsidRPr="00B813B5">
        <w:rPr>
          <w:sz w:val="20"/>
          <w:szCs w:val="20"/>
          <w:shd w:val="clear" w:color="auto" w:fill="FFFFFF"/>
        </w:rPr>
        <w:t>r.</w:t>
      </w:r>
      <w:r w:rsidR="006C79CD" w:rsidRPr="00B813B5">
        <w:rPr>
          <w:sz w:val="20"/>
          <w:szCs w:val="20"/>
          <w:shd w:val="clear" w:color="auto" w:fill="FFFFFF"/>
        </w:rPr>
        <w:t xml:space="preserve"> dosar </w:t>
      </w:r>
      <w:r w:rsidR="004F420B" w:rsidRPr="00B813B5">
        <w:rPr>
          <w:sz w:val="20"/>
          <w:szCs w:val="20"/>
          <w:shd w:val="clear" w:color="auto" w:fill="FFFFFF"/>
        </w:rPr>
        <w:t xml:space="preserve"> </w:t>
      </w:r>
      <w:r w:rsidR="005C1567" w:rsidRPr="00B813B5">
        <w:rPr>
          <w:sz w:val="20"/>
          <w:szCs w:val="20"/>
        </w:rPr>
        <w:t>11107/30/2013</w:t>
      </w:r>
      <w:r w:rsidR="004F420B" w:rsidRPr="00B813B5">
        <w:rPr>
          <w:sz w:val="20"/>
          <w:szCs w:val="20"/>
        </w:rPr>
        <w:t xml:space="preserve">; Tribunalul Timiş, Secţia a II-a civilă; Judecător sindic:  </w:t>
      </w:r>
      <w:r w:rsidR="005C1567" w:rsidRPr="00B813B5">
        <w:rPr>
          <w:sz w:val="20"/>
          <w:szCs w:val="20"/>
        </w:rPr>
        <w:t>Loredana Neamţu</w:t>
      </w:r>
      <w:r w:rsidR="004F420B" w:rsidRPr="00B813B5">
        <w:rPr>
          <w:sz w:val="20"/>
          <w:szCs w:val="20"/>
        </w:rPr>
        <w:t>;</w:t>
      </w:r>
      <w:r w:rsidR="006C79CD" w:rsidRPr="00B813B5"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813B5">
        <w:rPr>
          <w:sz w:val="20"/>
          <w:szCs w:val="20"/>
          <w:shd w:val="clear" w:color="auto" w:fill="FFFFFF"/>
        </w:rPr>
        <w:t xml:space="preserve">                          </w:t>
      </w:r>
    </w:p>
    <w:p w:rsidR="006C79CD" w:rsidRPr="00B813B5" w:rsidRDefault="006C79CD" w:rsidP="001F68FD">
      <w:pPr>
        <w:jc w:val="both"/>
        <w:rPr>
          <w:sz w:val="20"/>
          <w:szCs w:val="20"/>
          <w:shd w:val="clear" w:color="auto" w:fill="FFFFFF"/>
        </w:rPr>
      </w:pPr>
      <w:r w:rsidRPr="00B813B5">
        <w:rPr>
          <w:sz w:val="20"/>
          <w:szCs w:val="20"/>
          <w:shd w:val="clear" w:color="auto" w:fill="FFFFFF"/>
        </w:rPr>
        <w:t>2. Arhiva instanţei: Piaţa Ţepeş Vodă nr. 2</w:t>
      </w:r>
      <w:r w:rsidR="004F420B" w:rsidRPr="00B813B5">
        <w:rPr>
          <w:sz w:val="20"/>
          <w:szCs w:val="20"/>
          <w:shd w:val="clear" w:color="auto" w:fill="FFFFFF"/>
        </w:rPr>
        <w:t xml:space="preserve"> </w:t>
      </w:r>
      <w:r w:rsidRPr="00B813B5">
        <w:rPr>
          <w:sz w:val="20"/>
          <w:szCs w:val="20"/>
          <w:shd w:val="clear" w:color="auto" w:fill="FFFFFF"/>
        </w:rPr>
        <w:t>A, Timişoara, jud. Timiş. Programul arhivei instanţei luni-</w:t>
      </w:r>
      <w:r w:rsidR="008D169A" w:rsidRPr="00B813B5">
        <w:rPr>
          <w:sz w:val="20"/>
          <w:szCs w:val="20"/>
          <w:shd w:val="clear" w:color="auto" w:fill="FFFFFF"/>
        </w:rPr>
        <w:t>v</w:t>
      </w:r>
      <w:r w:rsidR="00272A51" w:rsidRPr="00B813B5">
        <w:rPr>
          <w:sz w:val="20"/>
          <w:szCs w:val="20"/>
          <w:shd w:val="clear" w:color="auto" w:fill="FFFFFF"/>
        </w:rPr>
        <w:t>ineri</w:t>
      </w:r>
      <w:r w:rsidRPr="00B813B5">
        <w:rPr>
          <w:sz w:val="20"/>
          <w:szCs w:val="20"/>
          <w:shd w:val="clear" w:color="auto" w:fill="FFFFFF"/>
        </w:rPr>
        <w:t xml:space="preserve">, orele </w:t>
      </w:r>
      <w:r w:rsidR="002725AC" w:rsidRPr="00B813B5">
        <w:rPr>
          <w:sz w:val="20"/>
          <w:szCs w:val="20"/>
          <w:shd w:val="clear" w:color="auto" w:fill="FFFFFF"/>
        </w:rPr>
        <w:t>8.30</w:t>
      </w:r>
      <w:r w:rsidRPr="00B813B5">
        <w:rPr>
          <w:sz w:val="20"/>
          <w:szCs w:val="20"/>
          <w:shd w:val="clear" w:color="auto" w:fill="FFFFFF"/>
        </w:rPr>
        <w:t>-12.30.</w:t>
      </w:r>
    </w:p>
    <w:p w:rsidR="006C79CD" w:rsidRPr="00B813B5" w:rsidRDefault="006C79CD" w:rsidP="001F68FD">
      <w:pPr>
        <w:jc w:val="both"/>
        <w:rPr>
          <w:sz w:val="20"/>
          <w:szCs w:val="20"/>
          <w:shd w:val="clear" w:color="auto" w:fill="FFFFFF"/>
        </w:rPr>
      </w:pPr>
      <w:r w:rsidRPr="00B813B5">
        <w:rPr>
          <w:sz w:val="20"/>
          <w:szCs w:val="20"/>
          <w:shd w:val="clear" w:color="auto" w:fill="FFFFFF"/>
        </w:rPr>
        <w:t xml:space="preserve">3. Debitor: </w:t>
      </w:r>
      <w:r w:rsidR="005C1567" w:rsidRPr="00B813B5">
        <w:rPr>
          <w:sz w:val="20"/>
          <w:szCs w:val="20"/>
        </w:rPr>
        <w:t>SC  EB Building SRL, CUI: 30565198, cu sediul social în Timişoara, str. Eugeniu de Savoya, nr. 11, et.1, ap. 11/A, cam. 2, fracţiunea 6, jud.Timiş; ORC:  J35/2000/2012;</w:t>
      </w:r>
      <w:r w:rsidRPr="00B813B5">
        <w:rPr>
          <w:sz w:val="20"/>
          <w:szCs w:val="20"/>
          <w:shd w:val="clear" w:color="auto" w:fill="FFFFFF"/>
        </w:rPr>
        <w:t xml:space="preserve"> </w:t>
      </w:r>
    </w:p>
    <w:p w:rsidR="006C79CD" w:rsidRPr="00B813B5" w:rsidRDefault="006C79CD" w:rsidP="001F68FD">
      <w:pPr>
        <w:jc w:val="both"/>
        <w:rPr>
          <w:color w:val="000000"/>
          <w:sz w:val="20"/>
          <w:szCs w:val="20"/>
          <w:shd w:val="clear" w:color="auto" w:fill="FFFFFF"/>
        </w:rPr>
      </w:pPr>
      <w:r w:rsidRPr="00B813B5">
        <w:rPr>
          <w:color w:val="000000"/>
          <w:sz w:val="20"/>
          <w:szCs w:val="20"/>
          <w:shd w:val="clear" w:color="auto" w:fill="FFFFFF"/>
        </w:rPr>
        <w:t xml:space="preserve">4. </w:t>
      </w:r>
      <w:r w:rsidR="005C1567" w:rsidRPr="00B813B5">
        <w:rPr>
          <w:sz w:val="20"/>
          <w:szCs w:val="20"/>
        </w:rPr>
        <w:t xml:space="preserve">Lichidator </w:t>
      </w:r>
      <w:r w:rsidR="004F420B" w:rsidRPr="00B813B5">
        <w:rPr>
          <w:sz w:val="20"/>
          <w:szCs w:val="20"/>
        </w:rPr>
        <w:t xml:space="preserve"> judiciar:</w:t>
      </w:r>
      <w:r w:rsidR="004F420B" w:rsidRPr="00B813B5">
        <w:rPr>
          <w:b/>
          <w:sz w:val="20"/>
          <w:szCs w:val="20"/>
        </w:rPr>
        <w:t xml:space="preserve"> </w:t>
      </w:r>
      <w:r w:rsidR="004F420B" w:rsidRPr="00B813B5">
        <w:rPr>
          <w:sz w:val="20"/>
          <w:szCs w:val="20"/>
        </w:rPr>
        <w:t xml:space="preserve">Cabinet Individual de Insolvenţă Dăogaru Petrişor-Liviu, cu sediul în Timişoara, Bv. Revoluţiei, nr. 3, ap. 5, jud. Timiş, CIF RO 19918744; Număr de înscriere în tabloul practicienilor în insolvenţă: 1B2212; Tel. </w:t>
      </w:r>
      <w:r w:rsidR="005C1567" w:rsidRPr="00B813B5">
        <w:rPr>
          <w:sz w:val="20"/>
          <w:szCs w:val="20"/>
        </w:rPr>
        <w:t xml:space="preserve">Fax 0256.433.442, </w:t>
      </w:r>
      <w:r w:rsidR="004F420B" w:rsidRPr="00B813B5">
        <w:rPr>
          <w:sz w:val="20"/>
          <w:szCs w:val="20"/>
        </w:rPr>
        <w:t>0722.588.636</w:t>
      </w:r>
      <w:r w:rsidR="005C1567" w:rsidRPr="00B813B5">
        <w:rPr>
          <w:sz w:val="20"/>
          <w:szCs w:val="20"/>
        </w:rPr>
        <w:t>, e-mail insolventa@petrisordaogaru.ro</w:t>
      </w:r>
    </w:p>
    <w:p w:rsidR="00B813B5" w:rsidRPr="00B813B5" w:rsidRDefault="006C79CD" w:rsidP="00B813B5">
      <w:pPr>
        <w:jc w:val="both"/>
        <w:rPr>
          <w:b/>
          <w:sz w:val="20"/>
          <w:szCs w:val="20"/>
        </w:rPr>
      </w:pPr>
      <w:r w:rsidRPr="00B813B5">
        <w:rPr>
          <w:sz w:val="20"/>
          <w:szCs w:val="20"/>
        </w:rPr>
        <w:t>5. Subscrisul</w:t>
      </w:r>
      <w:r w:rsidR="0079356A" w:rsidRPr="00B813B5">
        <w:rPr>
          <w:sz w:val="20"/>
          <w:szCs w:val="20"/>
        </w:rPr>
        <w:t>:</w:t>
      </w:r>
      <w:r w:rsidRPr="00B813B5">
        <w:rPr>
          <w:b/>
          <w:sz w:val="20"/>
          <w:szCs w:val="20"/>
        </w:rPr>
        <w:t xml:space="preserve"> </w:t>
      </w:r>
      <w:r w:rsidR="004F420B" w:rsidRPr="00B813B5">
        <w:rPr>
          <w:sz w:val="20"/>
          <w:szCs w:val="20"/>
        </w:rPr>
        <w:t xml:space="preserve">Cabinet Individual de Insolvenţă Dăogaru Petrişor-Liviu, în calitate </w:t>
      </w:r>
      <w:r w:rsidR="00B813B5" w:rsidRPr="00B813B5">
        <w:rPr>
          <w:sz w:val="20"/>
          <w:szCs w:val="20"/>
        </w:rPr>
        <w:t>de lichidator judiciar al debitorului:  SC EB Building SRL, conform încheierii  nr. 2601 din data de 28.11.2013, pronunţată de Tribunalul Timiş, Secţia a II-a civilă, în dosarul  11107/30/2013</w:t>
      </w:r>
      <w:r w:rsidRPr="00B813B5">
        <w:rPr>
          <w:sz w:val="20"/>
          <w:szCs w:val="20"/>
        </w:rPr>
        <w:t xml:space="preserve">, în </w:t>
      </w:r>
      <w:r w:rsidR="00F862E8" w:rsidRPr="00B813B5">
        <w:rPr>
          <w:sz w:val="20"/>
          <w:szCs w:val="20"/>
        </w:rPr>
        <w:t>temeiul art. 61 alin. (1) şi</w:t>
      </w:r>
      <w:r w:rsidRPr="00B813B5">
        <w:rPr>
          <w:sz w:val="20"/>
          <w:szCs w:val="20"/>
        </w:rPr>
        <w:t xml:space="preserve"> alin. (2) şi art. 62, alin.(1) şi </w:t>
      </w:r>
      <w:r w:rsidR="00024984" w:rsidRPr="00B813B5">
        <w:rPr>
          <w:sz w:val="20"/>
          <w:szCs w:val="20"/>
        </w:rPr>
        <w:t>art.72</w:t>
      </w:r>
      <w:r w:rsidRPr="00B813B5">
        <w:rPr>
          <w:sz w:val="20"/>
          <w:szCs w:val="20"/>
        </w:rPr>
        <w:t xml:space="preserve"> din Legea privind procedura insolvenţei   </w:t>
      </w:r>
      <w:r w:rsidRPr="00B813B5">
        <w:rPr>
          <w:b/>
          <w:sz w:val="20"/>
          <w:szCs w:val="20"/>
        </w:rPr>
        <w:t xml:space="preserve">publică tabelul </w:t>
      </w:r>
      <w:r w:rsidR="00F862E8" w:rsidRPr="00B813B5">
        <w:rPr>
          <w:b/>
          <w:sz w:val="20"/>
          <w:szCs w:val="20"/>
        </w:rPr>
        <w:t xml:space="preserve">preliminar </w:t>
      </w:r>
      <w:r w:rsidR="00B813B5" w:rsidRPr="00B813B5">
        <w:rPr>
          <w:b/>
          <w:sz w:val="20"/>
          <w:szCs w:val="20"/>
        </w:rPr>
        <w:t>al</w:t>
      </w:r>
      <w:r w:rsidRPr="00B813B5">
        <w:rPr>
          <w:b/>
          <w:sz w:val="20"/>
          <w:szCs w:val="20"/>
        </w:rPr>
        <w:t xml:space="preserve"> creanţe</w:t>
      </w:r>
      <w:r w:rsidR="00B813B5" w:rsidRPr="00B813B5">
        <w:rPr>
          <w:b/>
          <w:sz w:val="20"/>
          <w:szCs w:val="20"/>
        </w:rPr>
        <w:t>lor</w:t>
      </w:r>
      <w:r w:rsidRPr="00B813B5">
        <w:rPr>
          <w:b/>
          <w:sz w:val="20"/>
          <w:szCs w:val="20"/>
        </w:rPr>
        <w:t>:</w:t>
      </w:r>
    </w:p>
    <w:p w:rsidR="00B813B5" w:rsidRDefault="00B813B5" w:rsidP="00D77D88">
      <w:pPr>
        <w:rPr>
          <w:b/>
          <w:sz w:val="16"/>
          <w:szCs w:val="16"/>
        </w:rPr>
      </w:pPr>
    </w:p>
    <w:p w:rsidR="00B813B5" w:rsidRPr="001F68FD" w:rsidRDefault="00B813B5" w:rsidP="00D77D88">
      <w:pPr>
        <w:rPr>
          <w:b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275"/>
        <w:gridCol w:w="1276"/>
        <w:gridCol w:w="1418"/>
        <w:gridCol w:w="1559"/>
        <w:gridCol w:w="1276"/>
        <w:gridCol w:w="992"/>
        <w:gridCol w:w="1417"/>
      </w:tblGrid>
      <w:tr w:rsidR="00160715" w:rsidRPr="001F68FD" w:rsidTr="00160715">
        <w:trPr>
          <w:trHeight w:val="730"/>
        </w:trPr>
        <w:tc>
          <w:tcPr>
            <w:tcW w:w="426" w:type="dxa"/>
          </w:tcPr>
          <w:p w:rsidR="00160715" w:rsidRDefault="00160715" w:rsidP="00D00E7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Nr.crt.</w:t>
            </w:r>
          </w:p>
        </w:tc>
        <w:tc>
          <w:tcPr>
            <w:tcW w:w="1275" w:type="dxa"/>
          </w:tcPr>
          <w:p w:rsidR="00160715" w:rsidRDefault="00160715" w:rsidP="00D00E7F">
            <w:pPr>
              <w:rPr>
                <w:b/>
                <w:bCs/>
                <w:sz w:val="16"/>
                <w:szCs w:val="16"/>
              </w:rPr>
            </w:pP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6718BB">
              <w:rPr>
                <w:b/>
                <w:bCs/>
                <w:sz w:val="16"/>
                <w:szCs w:val="16"/>
              </w:rPr>
              <w:t>Denumire  creditor</w:t>
            </w:r>
          </w:p>
        </w:tc>
        <w:tc>
          <w:tcPr>
            <w:tcW w:w="1276" w:type="dxa"/>
          </w:tcPr>
          <w:p w:rsidR="00160715" w:rsidRDefault="00160715" w:rsidP="00D00E7F">
            <w:pPr>
              <w:rPr>
                <w:b/>
                <w:sz w:val="16"/>
                <w:szCs w:val="16"/>
              </w:rPr>
            </w:pPr>
          </w:p>
          <w:p w:rsidR="00160715" w:rsidRPr="00145A27" w:rsidRDefault="00160715" w:rsidP="00D00E7F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145A27"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1418" w:type="dxa"/>
          </w:tcPr>
          <w:p w:rsidR="00160715" w:rsidRDefault="00160715" w:rsidP="00D00E7F">
            <w:pPr>
              <w:rPr>
                <w:b/>
                <w:bCs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 xml:space="preserve">Suma 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solicitată</w:t>
            </w:r>
            <w:proofErr w:type="spellEnd"/>
          </w:p>
        </w:tc>
        <w:tc>
          <w:tcPr>
            <w:tcW w:w="1559" w:type="dxa"/>
          </w:tcPr>
          <w:p w:rsidR="00160715" w:rsidRDefault="00160715" w:rsidP="00B813B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160715" w:rsidRPr="006718BB" w:rsidRDefault="00160715" w:rsidP="00B813B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6718BB">
              <w:rPr>
                <w:b/>
                <w:bCs/>
                <w:sz w:val="16"/>
                <w:szCs w:val="16"/>
                <w:lang w:val="en-US"/>
              </w:rPr>
              <w:t>Suma</w:t>
            </w:r>
          </w:p>
          <w:p w:rsidR="00160715" w:rsidRPr="001F68FD" w:rsidRDefault="00160715" w:rsidP="00B813B5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acceptată</w:t>
            </w:r>
            <w:proofErr w:type="spellEnd"/>
          </w:p>
        </w:tc>
        <w:tc>
          <w:tcPr>
            <w:tcW w:w="1276" w:type="dxa"/>
          </w:tcPr>
          <w:p w:rsidR="00160715" w:rsidRDefault="00160715" w:rsidP="00D00E7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jc w:val="center"/>
              <w:rPr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Felul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creanţ</w:t>
            </w:r>
            <w:r w:rsidRPr="006718BB">
              <w:rPr>
                <w:b/>
                <w:bCs/>
                <w:sz w:val="16"/>
                <w:szCs w:val="16"/>
                <w:lang w:val="en-US"/>
              </w:rPr>
              <w:t>ei</w:t>
            </w:r>
            <w:proofErr w:type="spellEnd"/>
          </w:p>
        </w:tc>
        <w:tc>
          <w:tcPr>
            <w:tcW w:w="992" w:type="dxa"/>
          </w:tcPr>
          <w:p w:rsidR="00160715" w:rsidRDefault="00160715" w:rsidP="00B813B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160715" w:rsidRPr="006718BB" w:rsidRDefault="00160715" w:rsidP="00B813B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6718BB">
              <w:rPr>
                <w:b/>
                <w:bCs/>
                <w:sz w:val="16"/>
                <w:szCs w:val="16"/>
                <w:lang w:val="en-US"/>
              </w:rPr>
              <w:t>Prioritate</w:t>
            </w:r>
            <w:proofErr w:type="spellEnd"/>
            <w:r w:rsidRPr="006718BB">
              <w:rPr>
                <w:b/>
                <w:bCs/>
                <w:sz w:val="16"/>
                <w:szCs w:val="16"/>
                <w:lang w:val="en-US"/>
              </w:rPr>
              <w:t xml:space="preserve"> cf.</w:t>
            </w:r>
          </w:p>
          <w:p w:rsidR="00160715" w:rsidRPr="001F68FD" w:rsidRDefault="00160715" w:rsidP="00B813B5">
            <w:pPr>
              <w:jc w:val="center"/>
              <w:rPr>
                <w:color w:val="000000" w:themeColor="text1"/>
                <w:sz w:val="16"/>
                <w:szCs w:val="16"/>
                <w:lang w:val="fr-FR"/>
              </w:rPr>
            </w:pPr>
            <w:r w:rsidRPr="006718BB">
              <w:rPr>
                <w:b/>
                <w:bCs/>
                <w:sz w:val="16"/>
                <w:szCs w:val="16"/>
                <w:lang w:val="en-US"/>
              </w:rPr>
              <w:t>L85/2006</w:t>
            </w:r>
          </w:p>
        </w:tc>
        <w:tc>
          <w:tcPr>
            <w:tcW w:w="1417" w:type="dxa"/>
          </w:tcPr>
          <w:p w:rsidR="00160715" w:rsidRDefault="00160715" w:rsidP="00B813B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160715" w:rsidRPr="00B813B5" w:rsidRDefault="00160715" w:rsidP="00B813B5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Observaţ</w:t>
            </w:r>
            <w:r w:rsidRPr="006718BB">
              <w:rPr>
                <w:b/>
                <w:bCs/>
                <w:sz w:val="16"/>
                <w:szCs w:val="16"/>
                <w:lang w:val="en-US"/>
              </w:rPr>
              <w:t>ii</w:t>
            </w:r>
            <w:proofErr w:type="spellEnd"/>
          </w:p>
        </w:tc>
      </w:tr>
      <w:tr w:rsidR="00160715" w:rsidRPr="001F68FD" w:rsidTr="00160715">
        <w:trPr>
          <w:trHeight w:val="1556"/>
        </w:trPr>
        <w:tc>
          <w:tcPr>
            <w:tcW w:w="426" w:type="dxa"/>
          </w:tcPr>
          <w:p w:rsidR="00160715" w:rsidRDefault="00160715" w:rsidP="00962544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96254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1275" w:type="dxa"/>
          </w:tcPr>
          <w:p w:rsidR="00160715" w:rsidRPr="001F68FD" w:rsidRDefault="00160715" w:rsidP="00962544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96254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SC  EB  Building  Invest SRL</w:t>
            </w:r>
          </w:p>
          <w:p w:rsidR="00160715" w:rsidRPr="001F68FD" w:rsidRDefault="00160715" w:rsidP="0096254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CUI 30534086</w:t>
            </w:r>
          </w:p>
          <w:p w:rsidR="00160715" w:rsidRPr="001F68FD" w:rsidRDefault="00160715" w:rsidP="0096254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J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35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/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1944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/20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12</w:t>
            </w:r>
          </w:p>
          <w:p w:rsidR="00160715" w:rsidRPr="001F68FD" w:rsidRDefault="00160715" w:rsidP="00962544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160715" w:rsidRPr="001F68FD" w:rsidRDefault="00160715" w:rsidP="00962544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5E7680" w:rsidRDefault="00160715" w:rsidP="0096254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5E7680">
              <w:rPr>
                <w:sz w:val="16"/>
                <w:szCs w:val="16"/>
              </w:rPr>
              <w:t>Timişoara, str. Eugeniu de Savoya, nr. 11, et.1, ap. 11/A, cam. 2, fracţiunea 7, jud.Timiş</w:t>
            </w:r>
          </w:p>
          <w:p w:rsidR="00160715" w:rsidRDefault="00160715" w:rsidP="0096254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Sediul</w:t>
            </w:r>
            <w:proofErr w:type="spellEnd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 ales </w:t>
            </w:r>
          </w:p>
          <w:p w:rsidR="00160715" w:rsidRDefault="00160715" w:rsidP="00962544">
            <w:pPr>
              <w:rPr>
                <w:sz w:val="16"/>
                <w:szCs w:val="16"/>
              </w:rPr>
            </w:pPr>
            <w:r w:rsidRPr="005E7680">
              <w:rPr>
                <w:sz w:val="16"/>
                <w:szCs w:val="16"/>
              </w:rPr>
              <w:t xml:space="preserve">Timişoara, str. </w:t>
            </w:r>
            <w:r>
              <w:rPr>
                <w:sz w:val="16"/>
                <w:szCs w:val="16"/>
              </w:rPr>
              <w:t>Emanoil Ungureanu</w:t>
            </w:r>
            <w:r w:rsidRPr="005E7680">
              <w:rPr>
                <w:sz w:val="16"/>
                <w:szCs w:val="16"/>
              </w:rPr>
              <w:t xml:space="preserve">, nr. </w:t>
            </w:r>
            <w:r>
              <w:rPr>
                <w:sz w:val="16"/>
                <w:szCs w:val="16"/>
              </w:rPr>
              <w:t>3, sc. A, et. 2, ap. 2</w:t>
            </w:r>
            <w:r w:rsidRPr="005E7680">
              <w:rPr>
                <w:sz w:val="16"/>
                <w:szCs w:val="16"/>
              </w:rPr>
              <w:t>, jud.Timiş</w:t>
            </w:r>
          </w:p>
          <w:p w:rsidR="00160715" w:rsidRPr="005E7680" w:rsidRDefault="00160715" w:rsidP="0096254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La Cab. Av. Panduru Bogdan</w:t>
            </w:r>
          </w:p>
          <w:p w:rsidR="00160715" w:rsidRPr="001F68FD" w:rsidRDefault="00160715" w:rsidP="00962544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160715" w:rsidRPr="001F68FD" w:rsidRDefault="00160715" w:rsidP="00962544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96254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1.521.953,12 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:rsidR="00160715" w:rsidRPr="001F68FD" w:rsidRDefault="00160715" w:rsidP="00962544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962544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1.521.953,12  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1276" w:type="dxa"/>
          </w:tcPr>
          <w:p w:rsidR="00160715" w:rsidRPr="001F68FD" w:rsidRDefault="00160715" w:rsidP="00962544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962544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chirografară</w:t>
            </w:r>
            <w:proofErr w:type="spellEnd"/>
          </w:p>
        </w:tc>
        <w:tc>
          <w:tcPr>
            <w:tcW w:w="992" w:type="dxa"/>
          </w:tcPr>
          <w:p w:rsidR="00160715" w:rsidRPr="001F68FD" w:rsidRDefault="00160715" w:rsidP="00962544">
            <w:pPr>
              <w:jc w:val="center"/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160715" w:rsidRPr="001F68FD" w:rsidRDefault="00160715" w:rsidP="00962544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art.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 xml:space="preserve">123, </w:t>
            </w:r>
            <w:proofErr w:type="spellStart"/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pct</w:t>
            </w:r>
            <w:proofErr w:type="spellEnd"/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7</w:t>
            </w:r>
          </w:p>
        </w:tc>
        <w:tc>
          <w:tcPr>
            <w:tcW w:w="1417" w:type="dxa"/>
          </w:tcPr>
          <w:p w:rsidR="00160715" w:rsidRPr="001F68FD" w:rsidRDefault="00160715" w:rsidP="00962544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962544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1F68FD">
              <w:rPr>
                <w:color w:val="000000" w:themeColor="text1"/>
                <w:sz w:val="16"/>
                <w:szCs w:val="16"/>
              </w:rPr>
              <w:t xml:space="preserve">Suma de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1.521.953,12  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lei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reprezintă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împrumuturi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nerestituite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în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euro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în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valoare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de 1.241.424 lei (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echivalentul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a 279.600 euro ),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împrumuturi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nerestituite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în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lei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în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valoare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de 280.329,12  lei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şi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200 lei, taxa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judiciară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timbru</w:t>
            </w:r>
            <w:proofErr w:type="spellEnd"/>
          </w:p>
        </w:tc>
      </w:tr>
      <w:tr w:rsidR="00160715" w:rsidRPr="001F68FD" w:rsidTr="00160715">
        <w:trPr>
          <w:trHeight w:val="1556"/>
        </w:trPr>
        <w:tc>
          <w:tcPr>
            <w:tcW w:w="426" w:type="dxa"/>
          </w:tcPr>
          <w:p w:rsidR="00160715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1275" w:type="dxa"/>
          </w:tcPr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Default="00160715" w:rsidP="00D00E7F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>
              <w:rPr>
                <w:color w:val="000000" w:themeColor="text1"/>
                <w:sz w:val="16"/>
                <w:szCs w:val="16"/>
                <w:lang w:val="fr-FR"/>
              </w:rPr>
              <w:t>SC Sar Security SRL</w:t>
            </w:r>
          </w:p>
          <w:p w:rsidR="00160715" w:rsidRDefault="00160715" w:rsidP="00D00E7F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>
              <w:rPr>
                <w:color w:val="000000" w:themeColor="text1"/>
                <w:sz w:val="16"/>
                <w:szCs w:val="16"/>
                <w:lang w:val="fr-FR"/>
              </w:rPr>
              <w:t>CUI RO 8507824</w:t>
            </w: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fr-FR"/>
              </w:rPr>
              <w:t>J 35/742/1996</w:t>
            </w:r>
          </w:p>
        </w:tc>
        <w:tc>
          <w:tcPr>
            <w:tcW w:w="1276" w:type="dxa"/>
          </w:tcPr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Timişoara,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str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. Soroca, nr. 13, sc. B,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ap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. 2,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jud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>. Timiş</w:t>
            </w: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 35.349,87 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:rsidR="00160715" w:rsidRPr="001F68FD" w:rsidRDefault="00160715" w:rsidP="00D00E7F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35.349,87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  lei</w:t>
            </w:r>
          </w:p>
        </w:tc>
        <w:tc>
          <w:tcPr>
            <w:tcW w:w="1276" w:type="dxa"/>
          </w:tcPr>
          <w:p w:rsidR="00160715" w:rsidRPr="001F68FD" w:rsidRDefault="00160715" w:rsidP="00D00E7F">
            <w:pPr>
              <w:jc w:val="center"/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160715" w:rsidRPr="001F68FD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chirografară</w:t>
            </w:r>
            <w:proofErr w:type="spellEnd"/>
          </w:p>
        </w:tc>
        <w:tc>
          <w:tcPr>
            <w:tcW w:w="992" w:type="dxa"/>
          </w:tcPr>
          <w:p w:rsidR="00160715" w:rsidRPr="001F68FD" w:rsidRDefault="00160715" w:rsidP="00D00E7F">
            <w:pPr>
              <w:jc w:val="center"/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160715" w:rsidRPr="001F68FD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art.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 xml:space="preserve">123, </w:t>
            </w:r>
            <w:proofErr w:type="spellStart"/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pct</w:t>
            </w:r>
            <w:proofErr w:type="spellEnd"/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7</w:t>
            </w:r>
          </w:p>
        </w:tc>
        <w:tc>
          <w:tcPr>
            <w:tcW w:w="1417" w:type="dxa"/>
          </w:tcPr>
          <w:p w:rsidR="00160715" w:rsidRPr="001F68FD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B9613A" w:rsidRDefault="00160715" w:rsidP="00D00E7F">
            <w:pPr>
              <w:rPr>
                <w:b/>
                <w:color w:val="000000" w:themeColor="text1"/>
                <w:sz w:val="16"/>
                <w:szCs w:val="16"/>
              </w:rPr>
            </w:pPr>
            <w:r w:rsidRPr="001F68FD">
              <w:rPr>
                <w:color w:val="000000" w:themeColor="text1"/>
                <w:sz w:val="16"/>
                <w:szCs w:val="16"/>
              </w:rPr>
              <w:t xml:space="preserve">Suma de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35.349,87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lei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reprezintă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: </w:t>
            </w:r>
            <w:r>
              <w:rPr>
                <w:color w:val="000000" w:themeColor="text1"/>
                <w:sz w:val="16"/>
                <w:szCs w:val="16"/>
              </w:rPr>
              <w:t>21.605,76 lei debit principal, 11.109,11 lei penalităţi de întârziere  calculate până la data de 31.03.2013 şi 2.635 lei cheltuieli de judecată, conform sentinţei civile nr.13127/16.10.2013 pronunţată de Judecătoria Timişoara</w:t>
            </w:r>
          </w:p>
          <w:p w:rsidR="00160715" w:rsidRPr="001F68FD" w:rsidRDefault="00160715" w:rsidP="00D00E7F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160715" w:rsidRPr="001F68FD" w:rsidTr="00160715">
        <w:tc>
          <w:tcPr>
            <w:tcW w:w="426" w:type="dxa"/>
          </w:tcPr>
          <w:p w:rsidR="00160715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1275" w:type="dxa"/>
          </w:tcPr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Default="00160715" w:rsidP="00A42708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SC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Jordy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Line SRL</w:t>
            </w:r>
          </w:p>
          <w:p w:rsidR="00160715" w:rsidRDefault="00160715" w:rsidP="00A42708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CUI RO 18502204</w:t>
            </w:r>
          </w:p>
          <w:p w:rsidR="00160715" w:rsidRPr="001F68FD" w:rsidRDefault="00160715" w:rsidP="00A42708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fr-FR"/>
              </w:rPr>
              <w:t>J 35/906/2006</w:t>
            </w:r>
          </w:p>
        </w:tc>
        <w:tc>
          <w:tcPr>
            <w:tcW w:w="1276" w:type="dxa"/>
          </w:tcPr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Default="00160715" w:rsidP="00A42708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str.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Salcâmilor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>, nr. 54, bl. 70, sc. A, ap. 14</w:t>
            </w:r>
            <w:proofErr w:type="gramStart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,  </w:t>
            </w:r>
            <w:proofErr w:type="spellStart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jud</w:t>
            </w:r>
            <w:proofErr w:type="spellEnd"/>
            <w:proofErr w:type="gramEnd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Timiş</w:t>
            </w:r>
            <w:proofErr w:type="spellEnd"/>
          </w:p>
          <w:p w:rsidR="00160715" w:rsidRDefault="00160715" w:rsidP="00A42708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Sediul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ales</w:t>
            </w:r>
          </w:p>
          <w:p w:rsidR="00160715" w:rsidRPr="001F68FD" w:rsidRDefault="00160715" w:rsidP="00A42708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>, B-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dul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Revoluţiei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, nr. 26, ap. 13,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jud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Timiş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, la Cab. Av.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Bogdan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Petrea</w:t>
            </w:r>
            <w:proofErr w:type="spellEnd"/>
          </w:p>
        </w:tc>
        <w:tc>
          <w:tcPr>
            <w:tcW w:w="1418" w:type="dxa"/>
          </w:tcPr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23.271,54 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  lei</w:t>
            </w:r>
          </w:p>
        </w:tc>
        <w:tc>
          <w:tcPr>
            <w:tcW w:w="1559" w:type="dxa"/>
          </w:tcPr>
          <w:p w:rsidR="00160715" w:rsidRPr="001F68FD" w:rsidRDefault="00160715" w:rsidP="00D00E7F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23.271,54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1276" w:type="dxa"/>
          </w:tcPr>
          <w:p w:rsidR="00160715" w:rsidRPr="001F68FD" w:rsidRDefault="00160715" w:rsidP="00D00E7F">
            <w:pPr>
              <w:jc w:val="center"/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160715" w:rsidRPr="001F68FD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chirografară</w:t>
            </w:r>
            <w:proofErr w:type="spellEnd"/>
          </w:p>
        </w:tc>
        <w:tc>
          <w:tcPr>
            <w:tcW w:w="992" w:type="dxa"/>
          </w:tcPr>
          <w:p w:rsidR="00160715" w:rsidRPr="001F68FD" w:rsidRDefault="00160715" w:rsidP="00D00E7F">
            <w:pPr>
              <w:jc w:val="center"/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160715" w:rsidRPr="001F68FD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art.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 xml:space="preserve">123, </w:t>
            </w:r>
            <w:proofErr w:type="spellStart"/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pct</w:t>
            </w:r>
            <w:proofErr w:type="spellEnd"/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7</w:t>
            </w:r>
          </w:p>
        </w:tc>
        <w:tc>
          <w:tcPr>
            <w:tcW w:w="1417" w:type="dxa"/>
          </w:tcPr>
          <w:p w:rsidR="00160715" w:rsidRPr="001F68FD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B9613A" w:rsidRDefault="00160715" w:rsidP="00A42708">
            <w:pPr>
              <w:rPr>
                <w:b/>
                <w:color w:val="000000" w:themeColor="text1"/>
                <w:sz w:val="16"/>
                <w:szCs w:val="16"/>
              </w:rPr>
            </w:pPr>
            <w:r w:rsidRPr="001F68FD">
              <w:rPr>
                <w:color w:val="000000" w:themeColor="text1"/>
                <w:sz w:val="16"/>
                <w:szCs w:val="16"/>
              </w:rPr>
              <w:t xml:space="preserve">Suma de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23.271,54 </w:t>
            </w: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 xml:space="preserve">lei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reprezintă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: </w:t>
            </w:r>
            <w:r>
              <w:rPr>
                <w:color w:val="000000" w:themeColor="text1"/>
                <w:sz w:val="16"/>
                <w:szCs w:val="16"/>
              </w:rPr>
              <w:t>21.588,38  lei contravaloarea facturilor fiscale rămase neachitate, şi 1.683,16 lei cheltuieli de judecată, conform sentinţei civile nr.13805/05.11.2013 pronunţată de Judecătoria Timişoara</w:t>
            </w:r>
          </w:p>
          <w:p w:rsidR="00160715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160715" w:rsidRPr="001F68FD" w:rsidTr="00160715">
        <w:tc>
          <w:tcPr>
            <w:tcW w:w="426" w:type="dxa"/>
          </w:tcPr>
          <w:p w:rsidR="00160715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SC Del Bono &amp; Co SA</w:t>
            </w: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CUI RO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13541024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,</w:t>
            </w:r>
          </w:p>
          <w:p w:rsidR="00160715" w:rsidRPr="001F68FD" w:rsidRDefault="00160715" w:rsidP="0072674A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J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35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/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1136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/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2000</w:t>
            </w:r>
          </w:p>
        </w:tc>
        <w:tc>
          <w:tcPr>
            <w:tcW w:w="1276" w:type="dxa"/>
          </w:tcPr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Default="00160715" w:rsidP="0072674A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DN 69 Km.7+ 200 m St</w:t>
            </w:r>
            <w:r>
              <w:rPr>
                <w:color w:val="000000" w:themeColor="text1"/>
                <w:sz w:val="16"/>
                <w:szCs w:val="16"/>
              </w:rPr>
              <w:t>ânga</w:t>
            </w:r>
            <w:proofErr w:type="gramStart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,  </w:t>
            </w:r>
            <w:proofErr w:type="spellStart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jud</w:t>
            </w:r>
            <w:proofErr w:type="spellEnd"/>
            <w:proofErr w:type="gramEnd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Timiş</w:t>
            </w:r>
            <w:proofErr w:type="spellEnd"/>
          </w:p>
          <w:p w:rsidR="00160715" w:rsidRDefault="00160715" w:rsidP="0072674A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Sediul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ales</w:t>
            </w:r>
          </w:p>
          <w:p w:rsidR="00160715" w:rsidRPr="001F68FD" w:rsidRDefault="00160715" w:rsidP="0072674A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>, B-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dul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Revoluţiei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, nr. 26, ap. 13,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jud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Timiş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, la Cab. Av.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Bogdan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Petrea</w:t>
            </w:r>
            <w:proofErr w:type="spellEnd"/>
          </w:p>
        </w:tc>
        <w:tc>
          <w:tcPr>
            <w:tcW w:w="1418" w:type="dxa"/>
          </w:tcPr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1.092.985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  lei</w:t>
            </w:r>
          </w:p>
        </w:tc>
        <w:tc>
          <w:tcPr>
            <w:tcW w:w="1559" w:type="dxa"/>
          </w:tcPr>
          <w:p w:rsidR="00160715" w:rsidRPr="001F68FD" w:rsidRDefault="00160715" w:rsidP="00D00E7F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1.092.985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1276" w:type="dxa"/>
          </w:tcPr>
          <w:p w:rsidR="00160715" w:rsidRPr="001F68FD" w:rsidRDefault="00160715" w:rsidP="00D00E7F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chirografară</w:t>
            </w:r>
            <w:proofErr w:type="spellEnd"/>
          </w:p>
        </w:tc>
        <w:tc>
          <w:tcPr>
            <w:tcW w:w="992" w:type="dxa"/>
          </w:tcPr>
          <w:p w:rsidR="00160715" w:rsidRPr="001F68FD" w:rsidRDefault="00160715" w:rsidP="00D00E7F">
            <w:pPr>
              <w:jc w:val="center"/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160715" w:rsidRPr="001F68FD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art.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 xml:space="preserve">123, </w:t>
            </w:r>
            <w:proofErr w:type="spellStart"/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pct</w:t>
            </w:r>
            <w:proofErr w:type="spellEnd"/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7</w:t>
            </w:r>
          </w:p>
        </w:tc>
        <w:tc>
          <w:tcPr>
            <w:tcW w:w="1417" w:type="dxa"/>
          </w:tcPr>
          <w:p w:rsidR="00160715" w:rsidRPr="001F68FD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160715" w:rsidRDefault="00160715" w:rsidP="0009249B">
            <w:pPr>
              <w:rPr>
                <w:color w:val="000000" w:themeColor="text1"/>
                <w:sz w:val="16"/>
                <w:szCs w:val="16"/>
              </w:rPr>
            </w:pPr>
            <w:r w:rsidRPr="001F68FD">
              <w:rPr>
                <w:color w:val="000000" w:themeColor="text1"/>
                <w:sz w:val="16"/>
                <w:szCs w:val="16"/>
              </w:rPr>
              <w:t xml:space="preserve">Suma de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1.092.985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lei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reprezintă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1F68FD">
              <w:rPr>
                <w:color w:val="000000" w:themeColor="text1"/>
                <w:sz w:val="16"/>
                <w:szCs w:val="16"/>
              </w:rPr>
              <w:t>contravaloarea facturilor  fiscale emise şi rămase neachitate</w:t>
            </w:r>
            <w:r>
              <w:rPr>
                <w:color w:val="000000" w:themeColor="text1"/>
                <w:sz w:val="16"/>
                <w:szCs w:val="16"/>
              </w:rPr>
              <w:t xml:space="preserve"> nr. 0780816 /21.12.2012, nr. 0780790/31.10.2012, nr. 0780809/01.12.2012, nr. 0780792/31.10.2012 şi nr. 0780791/31.10.2012</w:t>
            </w:r>
          </w:p>
          <w:p w:rsidR="00160715" w:rsidRPr="001F68FD" w:rsidRDefault="00160715" w:rsidP="0009249B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160715" w:rsidRPr="001F68FD" w:rsidTr="00160715">
        <w:tc>
          <w:tcPr>
            <w:tcW w:w="426" w:type="dxa"/>
          </w:tcPr>
          <w:p w:rsidR="00160715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1275" w:type="dxa"/>
          </w:tcPr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Fuligna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 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Danilo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5E7680" w:rsidRDefault="00160715" w:rsidP="005D7FE7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Domiciliul ales </w:t>
            </w:r>
            <w:r w:rsidRPr="005E7680">
              <w:rPr>
                <w:sz w:val="16"/>
                <w:szCs w:val="16"/>
              </w:rPr>
              <w:t xml:space="preserve">Timişoara, str. </w:t>
            </w:r>
            <w:r>
              <w:rPr>
                <w:sz w:val="16"/>
                <w:szCs w:val="16"/>
              </w:rPr>
              <w:t>Emanoil Ungureanu</w:t>
            </w:r>
            <w:r w:rsidRPr="005E7680">
              <w:rPr>
                <w:sz w:val="16"/>
                <w:szCs w:val="16"/>
              </w:rPr>
              <w:t xml:space="preserve">, nr. </w:t>
            </w:r>
            <w:r>
              <w:rPr>
                <w:sz w:val="16"/>
                <w:szCs w:val="16"/>
              </w:rPr>
              <w:t>3, sc. A, et. 2, ap. 2</w:t>
            </w:r>
            <w:r w:rsidRPr="005E7680">
              <w:rPr>
                <w:sz w:val="16"/>
                <w:szCs w:val="16"/>
              </w:rPr>
              <w:t>, jud.Timiş</w:t>
            </w:r>
          </w:p>
          <w:p w:rsidR="00160715" w:rsidRPr="001F68FD" w:rsidRDefault="00160715" w:rsidP="00D00E7F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9.700 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lei</w:t>
            </w:r>
          </w:p>
        </w:tc>
        <w:tc>
          <w:tcPr>
            <w:tcW w:w="1559" w:type="dxa"/>
          </w:tcPr>
          <w:p w:rsidR="00160715" w:rsidRPr="001F68FD" w:rsidRDefault="00160715" w:rsidP="00D00E7F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9.700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  lei</w:t>
            </w:r>
          </w:p>
        </w:tc>
        <w:tc>
          <w:tcPr>
            <w:tcW w:w="1276" w:type="dxa"/>
          </w:tcPr>
          <w:p w:rsidR="00160715" w:rsidRPr="001F68FD" w:rsidRDefault="00160715" w:rsidP="00D00E7F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F68FD">
              <w:rPr>
                <w:color w:val="000000" w:themeColor="text1"/>
                <w:sz w:val="16"/>
                <w:szCs w:val="16"/>
                <w:lang w:val="en-US"/>
              </w:rPr>
              <w:t>chirografară</w:t>
            </w:r>
            <w:proofErr w:type="spellEnd"/>
          </w:p>
        </w:tc>
        <w:tc>
          <w:tcPr>
            <w:tcW w:w="992" w:type="dxa"/>
          </w:tcPr>
          <w:p w:rsidR="00160715" w:rsidRPr="001F68FD" w:rsidRDefault="00160715" w:rsidP="00D00E7F">
            <w:pPr>
              <w:jc w:val="center"/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160715" w:rsidRPr="001F68FD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art.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 xml:space="preserve">123, </w:t>
            </w:r>
            <w:proofErr w:type="spellStart"/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pct</w:t>
            </w:r>
            <w:proofErr w:type="spellEnd"/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7</w:t>
            </w:r>
          </w:p>
        </w:tc>
        <w:tc>
          <w:tcPr>
            <w:tcW w:w="1417" w:type="dxa"/>
          </w:tcPr>
          <w:p w:rsidR="00160715" w:rsidRPr="001F68FD" w:rsidRDefault="00160715" w:rsidP="00D00E7F">
            <w:pPr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160715" w:rsidRDefault="00160715" w:rsidP="00417BA9">
            <w:pPr>
              <w:rPr>
                <w:color w:val="000000" w:themeColor="text1"/>
                <w:sz w:val="16"/>
                <w:szCs w:val="16"/>
              </w:rPr>
            </w:pPr>
            <w:r w:rsidRPr="001F68FD">
              <w:rPr>
                <w:color w:val="000000" w:themeColor="text1"/>
                <w:sz w:val="16"/>
                <w:szCs w:val="16"/>
              </w:rPr>
              <w:t xml:space="preserve">Suma de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9.700</w:t>
            </w:r>
            <w:r w:rsidRPr="001F68FD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 xml:space="preserve">lei </w:t>
            </w:r>
            <w:proofErr w:type="spellStart"/>
            <w:r w:rsidRPr="001F68FD">
              <w:rPr>
                <w:color w:val="000000" w:themeColor="text1"/>
                <w:sz w:val="16"/>
                <w:szCs w:val="16"/>
                <w:lang w:val="fr-FR"/>
              </w:rPr>
              <w:t>reprezintă</w:t>
            </w:r>
            <w:proofErr w:type="spellEnd"/>
            <w:r w:rsidRPr="001F68FD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9.500 lei </w:t>
            </w:r>
            <w:r>
              <w:rPr>
                <w:color w:val="000000" w:themeColor="text1"/>
                <w:sz w:val="16"/>
                <w:szCs w:val="16"/>
              </w:rPr>
              <w:t xml:space="preserve">creditare societate </w:t>
            </w:r>
          </w:p>
          <w:p w:rsidR="00160715" w:rsidRPr="001F68FD" w:rsidRDefault="00160715" w:rsidP="00417BA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</w:rPr>
              <w:t>200 lei taxa judiciară de timbru</w:t>
            </w:r>
          </w:p>
        </w:tc>
      </w:tr>
      <w:tr w:rsidR="00160715" w:rsidRPr="001F68FD" w:rsidTr="00160715">
        <w:trPr>
          <w:trHeight w:val="645"/>
        </w:trPr>
        <w:tc>
          <w:tcPr>
            <w:tcW w:w="426" w:type="dxa"/>
          </w:tcPr>
          <w:p w:rsidR="00160715" w:rsidRDefault="00160715" w:rsidP="00D00E7F">
            <w:pPr>
              <w:rPr>
                <w:b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2551" w:type="dxa"/>
            <w:gridSpan w:val="2"/>
          </w:tcPr>
          <w:p w:rsidR="00160715" w:rsidRPr="001F68FD" w:rsidRDefault="00160715" w:rsidP="00D00E7F">
            <w:pPr>
              <w:rPr>
                <w:b/>
                <w:sz w:val="16"/>
                <w:szCs w:val="16"/>
                <w:lang w:val="en-US"/>
              </w:rPr>
            </w:pPr>
          </w:p>
          <w:p w:rsidR="00160715" w:rsidRPr="001F68FD" w:rsidRDefault="00160715" w:rsidP="00D00E7F">
            <w:pPr>
              <w:rPr>
                <w:b/>
                <w:sz w:val="16"/>
                <w:szCs w:val="16"/>
                <w:lang w:val="en-US"/>
              </w:rPr>
            </w:pPr>
            <w:r w:rsidRPr="001F68FD">
              <w:rPr>
                <w:b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1F68FD">
              <w:rPr>
                <w:b/>
                <w:sz w:val="16"/>
                <w:szCs w:val="16"/>
                <w:lang w:val="en-US"/>
              </w:rPr>
              <w:t>creanţe</w:t>
            </w:r>
            <w:proofErr w:type="spellEnd"/>
          </w:p>
        </w:tc>
        <w:tc>
          <w:tcPr>
            <w:tcW w:w="6662" w:type="dxa"/>
            <w:gridSpan w:val="5"/>
          </w:tcPr>
          <w:p w:rsidR="00160715" w:rsidRPr="001F68FD" w:rsidRDefault="00160715" w:rsidP="00164099">
            <w:pPr>
              <w:rPr>
                <w:b/>
                <w:sz w:val="16"/>
                <w:szCs w:val="16"/>
                <w:lang w:val="en-US"/>
              </w:rPr>
            </w:pPr>
          </w:p>
          <w:p w:rsidR="00160715" w:rsidRPr="00CE7595" w:rsidRDefault="00160715" w:rsidP="000F4E21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CE7595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                                 </w:t>
            </w: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2.683.259,53</w:t>
            </w:r>
            <w:r w:rsidRPr="00CE7595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lei</w:t>
            </w:r>
          </w:p>
        </w:tc>
      </w:tr>
    </w:tbl>
    <w:p w:rsidR="00356FD3" w:rsidRPr="00F4201C" w:rsidRDefault="00356FD3" w:rsidP="006C79CD">
      <w:pPr>
        <w:rPr>
          <w:b/>
          <w:sz w:val="16"/>
          <w:szCs w:val="16"/>
          <w:lang w:val="en-US"/>
        </w:rPr>
      </w:pPr>
    </w:p>
    <w:p w:rsidR="00356FD3" w:rsidRDefault="00356FD3" w:rsidP="006C79CD">
      <w:pPr>
        <w:rPr>
          <w:b/>
          <w:sz w:val="20"/>
          <w:szCs w:val="20"/>
        </w:rPr>
      </w:pPr>
    </w:p>
    <w:p w:rsidR="006C79CD" w:rsidRPr="0030477D" w:rsidRDefault="006C79CD" w:rsidP="006C79CD">
      <w:pPr>
        <w:rPr>
          <w:b/>
          <w:sz w:val="20"/>
          <w:szCs w:val="20"/>
        </w:rPr>
      </w:pPr>
      <w:r w:rsidRPr="0030477D">
        <w:rPr>
          <w:b/>
          <w:sz w:val="20"/>
          <w:szCs w:val="20"/>
        </w:rPr>
        <w:t>Informaţii suplimentare:</w:t>
      </w:r>
    </w:p>
    <w:p w:rsidR="006C79CD" w:rsidRPr="0030477D" w:rsidRDefault="00417BA9" w:rsidP="006C79CD">
      <w:pPr>
        <w:rPr>
          <w:sz w:val="20"/>
          <w:szCs w:val="20"/>
        </w:rPr>
      </w:pPr>
      <w:bookmarkStart w:id="0" w:name="_GoBack"/>
      <w:bookmarkEnd w:id="0"/>
      <w:r>
        <w:rPr>
          <w:color w:val="000000" w:themeColor="text1"/>
          <w:sz w:val="20"/>
          <w:szCs w:val="20"/>
        </w:rPr>
        <w:t>Lichidator</w:t>
      </w:r>
      <w:r w:rsidR="00C46810" w:rsidRPr="0030477D">
        <w:rPr>
          <w:color w:val="000000" w:themeColor="text1"/>
          <w:sz w:val="20"/>
          <w:szCs w:val="20"/>
        </w:rPr>
        <w:t xml:space="preserve"> </w:t>
      </w:r>
      <w:r w:rsidR="006C79CD" w:rsidRPr="0030477D">
        <w:rPr>
          <w:color w:val="000000" w:themeColor="text1"/>
          <w:sz w:val="20"/>
          <w:szCs w:val="20"/>
        </w:rPr>
        <w:t xml:space="preserve"> </w:t>
      </w:r>
      <w:r w:rsidR="006C79CD" w:rsidRPr="0030477D">
        <w:rPr>
          <w:sz w:val="20"/>
          <w:szCs w:val="20"/>
        </w:rPr>
        <w:t xml:space="preserve">judiciar: Cabinet Individual de Insolvenţă </w:t>
      </w:r>
      <w:r w:rsidR="00460093" w:rsidRPr="0030477D">
        <w:rPr>
          <w:sz w:val="20"/>
          <w:szCs w:val="20"/>
        </w:rPr>
        <w:t>Dăogaru Petrişor-Liviu</w:t>
      </w:r>
    </w:p>
    <w:p w:rsidR="0011758A" w:rsidRPr="00460093" w:rsidRDefault="0011758A"/>
    <w:sectPr w:rsidR="0011758A" w:rsidRPr="00460093" w:rsidSect="00D55A0D">
      <w:pgSz w:w="11906" w:h="16838" w:code="9"/>
      <w:pgMar w:top="284" w:right="1133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32D" w:rsidRDefault="00B4132D" w:rsidP="006333C5">
      <w:r>
        <w:separator/>
      </w:r>
    </w:p>
  </w:endnote>
  <w:endnote w:type="continuationSeparator" w:id="0">
    <w:p w:rsidR="00B4132D" w:rsidRDefault="00B4132D" w:rsidP="00633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32D" w:rsidRDefault="00B4132D" w:rsidP="006333C5">
      <w:r>
        <w:separator/>
      </w:r>
    </w:p>
  </w:footnote>
  <w:footnote w:type="continuationSeparator" w:id="0">
    <w:p w:rsidR="00B4132D" w:rsidRDefault="00B4132D" w:rsidP="006333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9CD"/>
    <w:rsid w:val="0001470E"/>
    <w:rsid w:val="00024984"/>
    <w:rsid w:val="00031514"/>
    <w:rsid w:val="0004022F"/>
    <w:rsid w:val="00040AD1"/>
    <w:rsid w:val="00057581"/>
    <w:rsid w:val="00080593"/>
    <w:rsid w:val="0009249B"/>
    <w:rsid w:val="000B1ED1"/>
    <w:rsid w:val="000B46B1"/>
    <w:rsid w:val="000D237F"/>
    <w:rsid w:val="000F4E21"/>
    <w:rsid w:val="000F75E5"/>
    <w:rsid w:val="00107CB7"/>
    <w:rsid w:val="001167F9"/>
    <w:rsid w:val="0011758A"/>
    <w:rsid w:val="0012701C"/>
    <w:rsid w:val="00145A27"/>
    <w:rsid w:val="00147D0D"/>
    <w:rsid w:val="001554D9"/>
    <w:rsid w:val="00156A93"/>
    <w:rsid w:val="00160715"/>
    <w:rsid w:val="0016157D"/>
    <w:rsid w:val="00164099"/>
    <w:rsid w:val="001822B8"/>
    <w:rsid w:val="001B1E07"/>
    <w:rsid w:val="001B1F07"/>
    <w:rsid w:val="001C70EF"/>
    <w:rsid w:val="001D1FF5"/>
    <w:rsid w:val="001E4022"/>
    <w:rsid w:val="001F68FD"/>
    <w:rsid w:val="00226A80"/>
    <w:rsid w:val="0023660E"/>
    <w:rsid w:val="002506E5"/>
    <w:rsid w:val="00250B30"/>
    <w:rsid w:val="00255BC3"/>
    <w:rsid w:val="00257BD8"/>
    <w:rsid w:val="002626DB"/>
    <w:rsid w:val="002725AC"/>
    <w:rsid w:val="00272A51"/>
    <w:rsid w:val="00287EC8"/>
    <w:rsid w:val="00290944"/>
    <w:rsid w:val="002A723F"/>
    <w:rsid w:val="002B401D"/>
    <w:rsid w:val="002C37EE"/>
    <w:rsid w:val="002E2A9E"/>
    <w:rsid w:val="0030059F"/>
    <w:rsid w:val="0030477D"/>
    <w:rsid w:val="003123FD"/>
    <w:rsid w:val="0031677B"/>
    <w:rsid w:val="00317AB3"/>
    <w:rsid w:val="00341420"/>
    <w:rsid w:val="003474CC"/>
    <w:rsid w:val="00352132"/>
    <w:rsid w:val="00353AE5"/>
    <w:rsid w:val="00356FD3"/>
    <w:rsid w:val="0036712D"/>
    <w:rsid w:val="003D1C2B"/>
    <w:rsid w:val="003F2FDD"/>
    <w:rsid w:val="003F47AA"/>
    <w:rsid w:val="00414835"/>
    <w:rsid w:val="004164D9"/>
    <w:rsid w:val="00417BA9"/>
    <w:rsid w:val="00423DCE"/>
    <w:rsid w:val="00443F8E"/>
    <w:rsid w:val="00445536"/>
    <w:rsid w:val="00460093"/>
    <w:rsid w:val="004B3D84"/>
    <w:rsid w:val="004B428C"/>
    <w:rsid w:val="004C3220"/>
    <w:rsid w:val="004C6BCF"/>
    <w:rsid w:val="004D2194"/>
    <w:rsid w:val="004F420B"/>
    <w:rsid w:val="00512320"/>
    <w:rsid w:val="00535313"/>
    <w:rsid w:val="00543F95"/>
    <w:rsid w:val="005757D0"/>
    <w:rsid w:val="005957CD"/>
    <w:rsid w:val="005A033A"/>
    <w:rsid w:val="005C0085"/>
    <w:rsid w:val="005C1567"/>
    <w:rsid w:val="005D7937"/>
    <w:rsid w:val="005D7FE7"/>
    <w:rsid w:val="005E7680"/>
    <w:rsid w:val="00615F4C"/>
    <w:rsid w:val="006333C5"/>
    <w:rsid w:val="00645665"/>
    <w:rsid w:val="0066027C"/>
    <w:rsid w:val="00670B77"/>
    <w:rsid w:val="00676672"/>
    <w:rsid w:val="0068507A"/>
    <w:rsid w:val="006C79CD"/>
    <w:rsid w:val="006E7564"/>
    <w:rsid w:val="00717EAC"/>
    <w:rsid w:val="0072674A"/>
    <w:rsid w:val="007463D3"/>
    <w:rsid w:val="0075572E"/>
    <w:rsid w:val="0078002C"/>
    <w:rsid w:val="00784415"/>
    <w:rsid w:val="00790D50"/>
    <w:rsid w:val="0079356A"/>
    <w:rsid w:val="00796CC6"/>
    <w:rsid w:val="007D66E9"/>
    <w:rsid w:val="007E7181"/>
    <w:rsid w:val="007F5AE1"/>
    <w:rsid w:val="00821690"/>
    <w:rsid w:val="008251DC"/>
    <w:rsid w:val="00834F21"/>
    <w:rsid w:val="00852959"/>
    <w:rsid w:val="008836E9"/>
    <w:rsid w:val="00885869"/>
    <w:rsid w:val="008D169A"/>
    <w:rsid w:val="008E4C07"/>
    <w:rsid w:val="008F5E40"/>
    <w:rsid w:val="008F6C52"/>
    <w:rsid w:val="00915B93"/>
    <w:rsid w:val="0091731C"/>
    <w:rsid w:val="0094345B"/>
    <w:rsid w:val="009473CA"/>
    <w:rsid w:val="00953A80"/>
    <w:rsid w:val="009706C7"/>
    <w:rsid w:val="00976DD0"/>
    <w:rsid w:val="009C78C1"/>
    <w:rsid w:val="009E2E32"/>
    <w:rsid w:val="00A006A7"/>
    <w:rsid w:val="00A105E6"/>
    <w:rsid w:val="00A17779"/>
    <w:rsid w:val="00A34560"/>
    <w:rsid w:val="00A42708"/>
    <w:rsid w:val="00A95941"/>
    <w:rsid w:val="00AC0A88"/>
    <w:rsid w:val="00AC740A"/>
    <w:rsid w:val="00B12D3F"/>
    <w:rsid w:val="00B136BF"/>
    <w:rsid w:val="00B17652"/>
    <w:rsid w:val="00B2592C"/>
    <w:rsid w:val="00B4132D"/>
    <w:rsid w:val="00B43C58"/>
    <w:rsid w:val="00B465F9"/>
    <w:rsid w:val="00B538F3"/>
    <w:rsid w:val="00B54795"/>
    <w:rsid w:val="00B677F6"/>
    <w:rsid w:val="00B813B5"/>
    <w:rsid w:val="00B9613A"/>
    <w:rsid w:val="00BA7205"/>
    <w:rsid w:val="00BC0ADF"/>
    <w:rsid w:val="00BC3FEB"/>
    <w:rsid w:val="00BC6A16"/>
    <w:rsid w:val="00BD05F0"/>
    <w:rsid w:val="00BD21B0"/>
    <w:rsid w:val="00C06248"/>
    <w:rsid w:val="00C23D99"/>
    <w:rsid w:val="00C32F5D"/>
    <w:rsid w:val="00C37C53"/>
    <w:rsid w:val="00C433AB"/>
    <w:rsid w:val="00C461C1"/>
    <w:rsid w:val="00C46810"/>
    <w:rsid w:val="00C50C39"/>
    <w:rsid w:val="00C53CC7"/>
    <w:rsid w:val="00C8071E"/>
    <w:rsid w:val="00CC76F5"/>
    <w:rsid w:val="00CE7595"/>
    <w:rsid w:val="00CF5AD0"/>
    <w:rsid w:val="00D00E7F"/>
    <w:rsid w:val="00D06D9E"/>
    <w:rsid w:val="00D31F76"/>
    <w:rsid w:val="00D36FF1"/>
    <w:rsid w:val="00D45A34"/>
    <w:rsid w:val="00D50B12"/>
    <w:rsid w:val="00D55A0D"/>
    <w:rsid w:val="00D77D88"/>
    <w:rsid w:val="00D84CB9"/>
    <w:rsid w:val="00DC63E0"/>
    <w:rsid w:val="00E228A4"/>
    <w:rsid w:val="00E3682A"/>
    <w:rsid w:val="00E561B9"/>
    <w:rsid w:val="00E62E7A"/>
    <w:rsid w:val="00E64147"/>
    <w:rsid w:val="00E8035A"/>
    <w:rsid w:val="00E83A37"/>
    <w:rsid w:val="00E86339"/>
    <w:rsid w:val="00EB2EE2"/>
    <w:rsid w:val="00EC49F4"/>
    <w:rsid w:val="00ED3F22"/>
    <w:rsid w:val="00F046D0"/>
    <w:rsid w:val="00F4201C"/>
    <w:rsid w:val="00F449E7"/>
    <w:rsid w:val="00F82CC1"/>
    <w:rsid w:val="00F83ACC"/>
    <w:rsid w:val="00F83D13"/>
    <w:rsid w:val="00F862E8"/>
    <w:rsid w:val="00FB6CBF"/>
    <w:rsid w:val="00FC7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BD05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333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33C5"/>
    <w:rPr>
      <w:rFonts w:eastAsia="Times New Roman"/>
      <w:kern w:val="2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6333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33C5"/>
    <w:rPr>
      <w:rFonts w:eastAsia="Times New Roman"/>
      <w:kern w:val="2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9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9F4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Work</cp:lastModifiedBy>
  <cp:revision>37</cp:revision>
  <cp:lastPrinted>2014-01-21T10:13:00Z</cp:lastPrinted>
  <dcterms:created xsi:type="dcterms:W3CDTF">2014-01-20T08:35:00Z</dcterms:created>
  <dcterms:modified xsi:type="dcterms:W3CDTF">2014-01-21T10:49:00Z</dcterms:modified>
</cp:coreProperties>
</file>